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84" w:rsidRDefault="00276084" w:rsidP="00276084">
      <w:pPr>
        <w:widowControl/>
        <w:shd w:val="clear" w:color="auto" w:fill="FFFFFF"/>
        <w:spacing w:line="375" w:lineRule="atLeast"/>
        <w:jc w:val="center"/>
        <w:rPr>
          <w:rFonts w:ascii="宋体" w:eastAsia="宋体" w:hAnsi="宋体" w:cs="宋体" w:hint="eastAsia"/>
          <w:b/>
          <w:bCs/>
          <w:kern w:val="0"/>
          <w:sz w:val="30"/>
          <w:szCs w:val="30"/>
        </w:rPr>
      </w:pPr>
      <w:r>
        <w:rPr>
          <w:rFonts w:ascii="宋体" w:eastAsia="宋体" w:hAnsi="宋体" w:cs="宋体" w:hint="eastAsia"/>
          <w:b/>
          <w:bCs/>
          <w:kern w:val="0"/>
          <w:sz w:val="30"/>
          <w:szCs w:val="30"/>
        </w:rPr>
        <w:t>中国社会科学院研究生院法学系（法学研究所）</w:t>
      </w:r>
    </w:p>
    <w:p w:rsidR="00276084" w:rsidRPr="00276084" w:rsidRDefault="00276084" w:rsidP="00276084">
      <w:pPr>
        <w:widowControl/>
        <w:shd w:val="clear" w:color="auto" w:fill="FFFFFF"/>
        <w:spacing w:line="375" w:lineRule="atLeast"/>
        <w:jc w:val="center"/>
        <w:rPr>
          <w:rFonts w:ascii="宋体" w:eastAsia="宋体" w:hAnsi="宋体" w:cs="宋体"/>
          <w:kern w:val="0"/>
          <w:sz w:val="24"/>
          <w:szCs w:val="24"/>
        </w:rPr>
      </w:pPr>
      <w:r w:rsidRPr="00276084">
        <w:rPr>
          <w:rFonts w:ascii="宋体" w:eastAsia="宋体" w:hAnsi="宋体" w:cs="宋体" w:hint="eastAsia"/>
          <w:b/>
          <w:bCs/>
          <w:kern w:val="0"/>
          <w:sz w:val="30"/>
          <w:szCs w:val="30"/>
        </w:rPr>
        <w:t>2015年招收在职人员攻读法律硕士专业学位研究生调剂信息</w:t>
      </w:r>
    </w:p>
    <w:p w:rsidR="00276084" w:rsidRDefault="00276084" w:rsidP="00276084">
      <w:pPr>
        <w:widowControl/>
        <w:shd w:val="clear" w:color="auto" w:fill="FFFFFF"/>
        <w:spacing w:after="300" w:line="375" w:lineRule="atLeast"/>
        <w:ind w:firstLine="480"/>
        <w:jc w:val="left"/>
        <w:rPr>
          <w:rFonts w:ascii="宋体" w:eastAsia="宋体" w:hAnsi="宋体" w:cs="宋体" w:hint="eastAsia"/>
          <w:kern w:val="0"/>
          <w:sz w:val="24"/>
          <w:szCs w:val="24"/>
        </w:rPr>
      </w:pPr>
    </w:p>
    <w:p w:rsidR="00E66230" w:rsidRDefault="00276084" w:rsidP="00E66230">
      <w:pPr>
        <w:widowControl/>
        <w:shd w:val="clear" w:color="auto" w:fill="FFFFFF"/>
        <w:spacing w:after="300" w:line="375" w:lineRule="atLeast"/>
        <w:ind w:firstLine="480"/>
        <w:jc w:val="left"/>
        <w:rPr>
          <w:rFonts w:ascii="宋体" w:eastAsia="宋体" w:hAnsi="宋体" w:cs="宋体" w:hint="eastAsia"/>
          <w:kern w:val="0"/>
          <w:sz w:val="24"/>
          <w:szCs w:val="24"/>
        </w:rPr>
      </w:pPr>
      <w:r w:rsidRPr="00276084">
        <w:rPr>
          <w:rFonts w:ascii="宋体" w:eastAsia="宋体" w:hAnsi="宋体" w:cs="宋体" w:hint="eastAsia"/>
          <w:kern w:val="0"/>
          <w:sz w:val="24"/>
          <w:szCs w:val="24"/>
        </w:rPr>
        <w:t>中国社会科学院研究生院法学系（法学研究所）2015年招收在职人员攻读法律硕士专业学位研究生人数共75人，从即日起，开始接受考生调剂报名。凡总分不低于145分、外语不低于35分的考生，均可申请调剂到我系参加今年在职人员法律硕士专业学位招生复试。我们对符合招生录取条件者，经复试后择优录取。</w:t>
      </w:r>
    </w:p>
    <w:p w:rsidR="00276084" w:rsidRPr="00276084" w:rsidRDefault="00E66230" w:rsidP="00E66230">
      <w:pPr>
        <w:widowControl/>
        <w:shd w:val="clear" w:color="auto" w:fill="FFFFFF"/>
        <w:spacing w:after="300" w:line="375" w:lineRule="atLeast"/>
        <w:ind w:firstLine="480"/>
        <w:jc w:val="left"/>
        <w:rPr>
          <w:rFonts w:ascii="宋体" w:eastAsia="宋体" w:hAnsi="宋体" w:cs="宋体" w:hint="eastAsia"/>
          <w:kern w:val="0"/>
          <w:sz w:val="24"/>
          <w:szCs w:val="24"/>
        </w:rPr>
      </w:pPr>
      <w:r>
        <w:rPr>
          <w:rFonts w:ascii="宋体" w:eastAsia="宋体" w:hAnsi="宋体" w:cs="宋体" w:hint="eastAsia"/>
          <w:kern w:val="0"/>
          <w:sz w:val="24"/>
          <w:szCs w:val="24"/>
        </w:rPr>
        <w:t>“社科法硕”现已成为</w:t>
      </w:r>
      <w:r w:rsidRPr="00E66230">
        <w:rPr>
          <w:rFonts w:ascii="宋体" w:eastAsia="宋体" w:hAnsi="宋体" w:cs="宋体" w:hint="eastAsia"/>
          <w:kern w:val="0"/>
          <w:sz w:val="24"/>
          <w:szCs w:val="24"/>
        </w:rPr>
        <w:t>中国独具特色的</w:t>
      </w:r>
      <w:proofErr w:type="gramStart"/>
      <w:r w:rsidRPr="00E66230">
        <w:rPr>
          <w:rFonts w:ascii="宋体" w:eastAsia="宋体" w:hAnsi="宋体" w:cs="宋体" w:hint="eastAsia"/>
          <w:kern w:val="0"/>
          <w:sz w:val="24"/>
          <w:szCs w:val="24"/>
        </w:rPr>
        <w:t>法硕教育</w:t>
      </w:r>
      <w:proofErr w:type="gramEnd"/>
      <w:r w:rsidRPr="00E66230">
        <w:rPr>
          <w:rFonts w:ascii="宋体" w:eastAsia="宋体" w:hAnsi="宋体" w:cs="宋体" w:hint="eastAsia"/>
          <w:kern w:val="0"/>
          <w:sz w:val="24"/>
          <w:szCs w:val="24"/>
        </w:rPr>
        <w:t>品牌</w:t>
      </w:r>
      <w:r>
        <w:rPr>
          <w:rFonts w:ascii="宋体" w:eastAsia="宋体" w:hAnsi="宋体" w:cs="宋体" w:hint="eastAsia"/>
          <w:kern w:val="0"/>
          <w:sz w:val="24"/>
          <w:szCs w:val="24"/>
        </w:rPr>
        <w:t>。</w:t>
      </w:r>
      <w:r w:rsidR="00276084" w:rsidRPr="00276084">
        <w:rPr>
          <w:rFonts w:ascii="宋体" w:eastAsia="宋体" w:hAnsi="宋体" w:cs="宋体" w:hint="eastAsia"/>
          <w:kern w:val="0"/>
          <w:sz w:val="24"/>
          <w:szCs w:val="24"/>
        </w:rPr>
        <w:t>有关中国社会科学院研究生院法学系（法学研究所）在职法律硕士招生复试的相关通知及具体信息，请考生密切关注中国法学网。</w:t>
      </w:r>
    </w:p>
    <w:p w:rsidR="00276084" w:rsidRPr="00276084" w:rsidRDefault="00276084" w:rsidP="00276084">
      <w:pPr>
        <w:widowControl/>
        <w:shd w:val="clear" w:color="auto" w:fill="FFFFFF"/>
        <w:spacing w:after="300" w:line="375" w:lineRule="atLeast"/>
        <w:ind w:firstLine="480"/>
        <w:jc w:val="left"/>
        <w:rPr>
          <w:rFonts w:ascii="宋体" w:eastAsia="宋体" w:hAnsi="宋体" w:cs="宋体" w:hint="eastAsia"/>
          <w:kern w:val="0"/>
          <w:sz w:val="24"/>
          <w:szCs w:val="24"/>
        </w:rPr>
      </w:pPr>
      <w:r w:rsidRPr="00276084">
        <w:rPr>
          <w:rFonts w:ascii="宋体" w:eastAsia="宋体" w:hAnsi="宋体" w:cs="宋体" w:hint="eastAsia"/>
          <w:kern w:val="0"/>
          <w:sz w:val="24"/>
          <w:szCs w:val="24"/>
        </w:rPr>
        <w:t>通讯地址：北京市东城区沙滩北街15号中国社会科学院法学研究所法律硕士教学管理办公室。</w:t>
      </w:r>
    </w:p>
    <w:p w:rsidR="00276084" w:rsidRPr="00276084" w:rsidRDefault="00276084" w:rsidP="00276084">
      <w:pPr>
        <w:widowControl/>
        <w:shd w:val="clear" w:color="auto" w:fill="FFFFFF"/>
        <w:spacing w:after="300" w:line="375" w:lineRule="atLeast"/>
        <w:ind w:firstLine="480"/>
        <w:jc w:val="left"/>
        <w:rPr>
          <w:rFonts w:ascii="宋体" w:eastAsia="宋体" w:hAnsi="宋体" w:cs="宋体" w:hint="eastAsia"/>
          <w:kern w:val="0"/>
          <w:sz w:val="24"/>
          <w:szCs w:val="24"/>
        </w:rPr>
      </w:pPr>
      <w:r w:rsidRPr="00276084">
        <w:rPr>
          <w:rFonts w:ascii="宋体" w:eastAsia="宋体" w:hAnsi="宋体" w:cs="宋体" w:hint="eastAsia"/>
          <w:kern w:val="0"/>
          <w:sz w:val="24"/>
          <w:szCs w:val="24"/>
        </w:rPr>
        <w:t>邮政编码：100720</w:t>
      </w:r>
    </w:p>
    <w:p w:rsidR="00276084" w:rsidRPr="00276084" w:rsidRDefault="00276084" w:rsidP="00276084">
      <w:pPr>
        <w:widowControl/>
        <w:shd w:val="clear" w:color="auto" w:fill="FFFFFF"/>
        <w:spacing w:after="300" w:line="375" w:lineRule="atLeast"/>
        <w:ind w:firstLine="480"/>
        <w:jc w:val="left"/>
        <w:rPr>
          <w:rFonts w:ascii="宋体" w:eastAsia="宋体" w:hAnsi="宋体" w:cs="宋体" w:hint="eastAsia"/>
          <w:kern w:val="0"/>
          <w:sz w:val="24"/>
          <w:szCs w:val="24"/>
        </w:rPr>
      </w:pPr>
      <w:r w:rsidRPr="00276084">
        <w:rPr>
          <w:rFonts w:ascii="宋体" w:eastAsia="宋体" w:hAnsi="宋体" w:cs="宋体" w:hint="eastAsia"/>
          <w:kern w:val="0"/>
          <w:sz w:val="24"/>
          <w:szCs w:val="24"/>
        </w:rPr>
        <w:t>联系人：郝老师</w:t>
      </w:r>
    </w:p>
    <w:p w:rsidR="00276084" w:rsidRPr="00276084" w:rsidRDefault="00276084" w:rsidP="00276084">
      <w:pPr>
        <w:widowControl/>
        <w:shd w:val="clear" w:color="auto" w:fill="FFFFFF"/>
        <w:spacing w:after="300" w:line="375" w:lineRule="atLeast"/>
        <w:ind w:firstLine="480"/>
        <w:jc w:val="left"/>
        <w:rPr>
          <w:rFonts w:ascii="宋体" w:eastAsia="宋体" w:hAnsi="宋体" w:cs="宋体" w:hint="eastAsia"/>
          <w:kern w:val="0"/>
          <w:sz w:val="24"/>
          <w:szCs w:val="24"/>
        </w:rPr>
      </w:pPr>
      <w:r w:rsidRPr="00276084">
        <w:rPr>
          <w:rFonts w:ascii="宋体" w:eastAsia="宋体" w:hAnsi="宋体" w:cs="宋体" w:hint="eastAsia"/>
          <w:kern w:val="0"/>
          <w:sz w:val="24"/>
          <w:szCs w:val="24"/>
        </w:rPr>
        <w:t>电话（传真）：010-64005510， 手机：13681401055</w:t>
      </w:r>
    </w:p>
    <w:p w:rsidR="00276084" w:rsidRPr="00276084" w:rsidRDefault="00276084" w:rsidP="00276084">
      <w:pPr>
        <w:widowControl/>
        <w:shd w:val="clear" w:color="auto" w:fill="FFFFFF"/>
        <w:spacing w:after="300" w:line="375" w:lineRule="atLeast"/>
        <w:ind w:firstLine="480"/>
        <w:jc w:val="left"/>
        <w:rPr>
          <w:rFonts w:ascii="宋体" w:eastAsia="宋体" w:hAnsi="宋体" w:cs="宋体" w:hint="eastAsia"/>
          <w:kern w:val="0"/>
          <w:sz w:val="24"/>
          <w:szCs w:val="24"/>
        </w:rPr>
      </w:pPr>
      <w:r w:rsidRPr="00276084">
        <w:rPr>
          <w:rFonts w:ascii="宋体" w:eastAsia="宋体" w:hAnsi="宋体" w:cs="宋体" w:hint="eastAsia"/>
          <w:kern w:val="0"/>
          <w:sz w:val="24"/>
          <w:szCs w:val="24"/>
        </w:rPr>
        <w:t>Email：haoqianqian@cass.org.cn</w:t>
      </w:r>
    </w:p>
    <w:p w:rsidR="00276084" w:rsidRPr="00276084" w:rsidRDefault="00276084" w:rsidP="00276084">
      <w:pPr>
        <w:widowControl/>
        <w:shd w:val="clear" w:color="auto" w:fill="FFFFFF"/>
        <w:spacing w:after="300" w:line="375" w:lineRule="atLeast"/>
        <w:ind w:firstLine="480"/>
        <w:jc w:val="left"/>
        <w:rPr>
          <w:rFonts w:ascii="宋体" w:eastAsia="宋体" w:hAnsi="宋体" w:cs="宋体" w:hint="eastAsia"/>
          <w:kern w:val="0"/>
          <w:sz w:val="24"/>
          <w:szCs w:val="24"/>
        </w:rPr>
      </w:pPr>
      <w:r w:rsidRPr="00276084">
        <w:rPr>
          <w:rFonts w:ascii="宋体" w:eastAsia="宋体" w:hAnsi="宋体" w:cs="宋体" w:hint="eastAsia"/>
          <w:kern w:val="0"/>
          <w:sz w:val="24"/>
          <w:szCs w:val="24"/>
        </w:rPr>
        <w:t>中国法学网：www.iolaw.org.cn</w:t>
      </w:r>
    </w:p>
    <w:p w:rsidR="00276084" w:rsidRPr="00276084" w:rsidRDefault="00276084" w:rsidP="00276084">
      <w:pPr>
        <w:widowControl/>
        <w:shd w:val="clear" w:color="auto" w:fill="FFFFFF"/>
        <w:spacing w:line="375" w:lineRule="atLeast"/>
        <w:ind w:firstLine="480"/>
        <w:jc w:val="right"/>
        <w:rPr>
          <w:rFonts w:ascii="宋体" w:eastAsia="宋体" w:hAnsi="宋体" w:cs="宋体" w:hint="eastAsia"/>
          <w:kern w:val="0"/>
          <w:sz w:val="24"/>
          <w:szCs w:val="24"/>
        </w:rPr>
      </w:pPr>
      <w:r w:rsidRPr="00276084">
        <w:rPr>
          <w:rFonts w:ascii="宋体" w:eastAsia="宋体" w:hAnsi="宋体" w:cs="宋体" w:hint="eastAsia"/>
          <w:kern w:val="0"/>
          <w:sz w:val="24"/>
          <w:szCs w:val="24"/>
        </w:rPr>
        <w:t>中国社会科学院研究生院法学系（法学研究所）</w:t>
      </w:r>
      <w:r w:rsidRPr="00276084">
        <w:rPr>
          <w:rFonts w:ascii="宋体" w:eastAsia="宋体" w:hAnsi="宋体" w:cs="宋体" w:hint="eastAsia"/>
          <w:kern w:val="0"/>
          <w:sz w:val="24"/>
          <w:szCs w:val="24"/>
        </w:rPr>
        <w:br/>
        <w:t>2015年12月19日       </w:t>
      </w:r>
    </w:p>
    <w:p w:rsidR="008100CD" w:rsidRDefault="008100CD" w:rsidP="008100CD">
      <w:pPr>
        <w:rPr>
          <w:rFonts w:hint="eastAsia"/>
        </w:rPr>
      </w:pPr>
    </w:p>
    <w:p w:rsidR="00E66230" w:rsidRDefault="00E66230" w:rsidP="008100CD">
      <w:pPr>
        <w:rPr>
          <w:rFonts w:ascii="宋体" w:eastAsia="宋体" w:hAnsi="宋体" w:cs="Times New Roman" w:hint="eastAsia"/>
          <w:b/>
          <w:bCs/>
          <w:sz w:val="32"/>
          <w:szCs w:val="32"/>
        </w:rPr>
      </w:pPr>
    </w:p>
    <w:p w:rsidR="008100CD" w:rsidRDefault="008100CD" w:rsidP="008100CD">
      <w:pPr>
        <w:rPr>
          <w:rFonts w:ascii="宋体" w:eastAsia="宋体" w:hAnsi="宋体" w:cs="Times New Roman" w:hint="eastAsia"/>
          <w:b/>
          <w:bCs/>
          <w:sz w:val="32"/>
          <w:szCs w:val="32"/>
        </w:rPr>
      </w:pPr>
      <w:r w:rsidRPr="008100CD">
        <w:rPr>
          <w:rFonts w:ascii="宋体" w:eastAsia="宋体" w:hAnsi="宋体" w:cs="Times New Roman" w:hint="eastAsia"/>
          <w:b/>
          <w:bCs/>
          <w:sz w:val="32"/>
          <w:szCs w:val="32"/>
        </w:rPr>
        <w:t>附：</w:t>
      </w:r>
      <w:r w:rsidR="00E66230">
        <w:rPr>
          <w:rFonts w:ascii="宋体" w:eastAsia="宋体" w:hAnsi="宋体" w:cs="Times New Roman" w:hint="eastAsia"/>
          <w:b/>
          <w:bCs/>
          <w:sz w:val="32"/>
          <w:szCs w:val="32"/>
        </w:rPr>
        <w:t xml:space="preserve">              </w:t>
      </w:r>
      <w:r>
        <w:rPr>
          <w:rFonts w:ascii="宋体" w:eastAsia="宋体" w:hAnsi="宋体" w:cs="Times New Roman" w:hint="eastAsia"/>
          <w:b/>
          <w:bCs/>
          <w:sz w:val="32"/>
          <w:szCs w:val="32"/>
        </w:rPr>
        <w:t>“</w:t>
      </w:r>
      <w:r w:rsidRPr="008100CD">
        <w:rPr>
          <w:rFonts w:ascii="宋体" w:eastAsia="宋体" w:hAnsi="宋体" w:cs="Times New Roman" w:hint="eastAsia"/>
          <w:b/>
          <w:bCs/>
          <w:sz w:val="32"/>
          <w:szCs w:val="32"/>
        </w:rPr>
        <w:t>社科法硕</w:t>
      </w:r>
      <w:r>
        <w:rPr>
          <w:rFonts w:ascii="宋体" w:eastAsia="宋体" w:hAnsi="宋体" w:cs="Times New Roman" w:hint="eastAsia"/>
          <w:b/>
          <w:bCs/>
          <w:sz w:val="32"/>
          <w:szCs w:val="32"/>
        </w:rPr>
        <w:t>”简介</w:t>
      </w:r>
    </w:p>
    <w:p w:rsidR="008100CD" w:rsidRPr="008100CD" w:rsidRDefault="008100CD" w:rsidP="00E66230">
      <w:pPr>
        <w:widowControl/>
        <w:shd w:val="clear" w:color="auto" w:fill="FFFFFF"/>
        <w:spacing w:after="300" w:line="375" w:lineRule="atLeast"/>
        <w:ind w:firstLine="480"/>
        <w:jc w:val="left"/>
        <w:rPr>
          <w:rFonts w:ascii="宋体" w:eastAsia="宋体" w:hAnsi="宋体" w:cs="宋体" w:hint="eastAsia"/>
          <w:kern w:val="0"/>
          <w:sz w:val="24"/>
          <w:szCs w:val="24"/>
        </w:rPr>
      </w:pPr>
      <w:r w:rsidRPr="008100CD">
        <w:rPr>
          <w:rFonts w:ascii="宋体" w:eastAsia="宋体" w:hAnsi="宋体" w:cs="宋体" w:hint="eastAsia"/>
          <w:kern w:val="0"/>
          <w:sz w:val="24"/>
          <w:szCs w:val="24"/>
        </w:rPr>
        <w:t>中国社会科学院法学研究所是国家级法学研究机构，</w:t>
      </w:r>
      <w:proofErr w:type="gramStart"/>
      <w:r w:rsidRPr="008100CD">
        <w:rPr>
          <w:rFonts w:ascii="宋体" w:eastAsia="宋体" w:hAnsi="宋体" w:cs="宋体" w:hint="eastAsia"/>
          <w:kern w:val="0"/>
          <w:sz w:val="24"/>
          <w:szCs w:val="24"/>
        </w:rPr>
        <w:t>座落</w:t>
      </w:r>
      <w:proofErr w:type="gramEnd"/>
      <w:r w:rsidRPr="008100CD">
        <w:rPr>
          <w:rFonts w:ascii="宋体" w:eastAsia="宋体" w:hAnsi="宋体" w:cs="宋体" w:hint="eastAsia"/>
          <w:kern w:val="0"/>
          <w:sz w:val="24"/>
          <w:szCs w:val="24"/>
        </w:rPr>
        <w:t>于北京故宫东北角，景山东麓。自1958年建所以来，法学研究所不仅培养出</w:t>
      </w:r>
      <w:r w:rsidR="00E66230">
        <w:rPr>
          <w:rFonts w:ascii="宋体" w:eastAsia="宋体" w:hAnsi="宋体" w:cs="宋体" w:hint="eastAsia"/>
          <w:kern w:val="0"/>
          <w:sz w:val="24"/>
          <w:szCs w:val="24"/>
        </w:rPr>
        <w:t>张有渔、王家福</w:t>
      </w:r>
      <w:r w:rsidR="00702A91">
        <w:rPr>
          <w:rFonts w:ascii="宋体" w:eastAsia="宋体" w:hAnsi="宋体" w:cs="宋体" w:hint="eastAsia"/>
          <w:kern w:val="0"/>
          <w:sz w:val="24"/>
          <w:szCs w:val="24"/>
        </w:rPr>
        <w:t>、郑成思</w:t>
      </w:r>
      <w:r w:rsidR="00E66230">
        <w:rPr>
          <w:rFonts w:ascii="宋体" w:eastAsia="宋体" w:hAnsi="宋体" w:cs="宋体" w:hint="eastAsia"/>
          <w:kern w:val="0"/>
          <w:sz w:val="24"/>
          <w:szCs w:val="24"/>
        </w:rPr>
        <w:t>等</w:t>
      </w:r>
      <w:r w:rsidRPr="008100CD">
        <w:rPr>
          <w:rFonts w:ascii="宋体" w:eastAsia="宋体" w:hAnsi="宋体" w:cs="宋体" w:hint="eastAsia"/>
          <w:kern w:val="0"/>
          <w:sz w:val="24"/>
          <w:szCs w:val="24"/>
        </w:rPr>
        <w:t>一批享誉海内外的著名学者，出版了大量的精品名作，而且在国家政治、经济和社会生活中发挥着</w:t>
      </w:r>
      <w:r w:rsidR="00702A91">
        <w:rPr>
          <w:rFonts w:ascii="宋体" w:eastAsia="宋体" w:hAnsi="宋体" w:cs="宋体" w:hint="eastAsia"/>
          <w:kern w:val="0"/>
          <w:sz w:val="24"/>
          <w:szCs w:val="24"/>
        </w:rPr>
        <w:t>举足轻重的</w:t>
      </w:r>
      <w:r w:rsidRPr="008100CD">
        <w:rPr>
          <w:rFonts w:ascii="宋体" w:eastAsia="宋体" w:hAnsi="宋体" w:cs="宋体" w:hint="eastAsia"/>
          <w:kern w:val="0"/>
          <w:sz w:val="24"/>
          <w:szCs w:val="24"/>
        </w:rPr>
        <w:t>作用。</w:t>
      </w:r>
    </w:p>
    <w:p w:rsidR="008100CD" w:rsidRPr="008100CD" w:rsidRDefault="008100CD" w:rsidP="00E66230">
      <w:pPr>
        <w:widowControl/>
        <w:shd w:val="clear" w:color="auto" w:fill="FFFFFF"/>
        <w:spacing w:after="300" w:line="375" w:lineRule="atLeast"/>
        <w:ind w:firstLine="480"/>
        <w:jc w:val="left"/>
        <w:rPr>
          <w:rFonts w:ascii="宋体" w:eastAsia="宋体" w:hAnsi="宋体" w:cs="宋体" w:hint="eastAsia"/>
          <w:kern w:val="0"/>
          <w:sz w:val="24"/>
          <w:szCs w:val="24"/>
        </w:rPr>
      </w:pPr>
      <w:r w:rsidRPr="008100CD">
        <w:rPr>
          <w:rFonts w:ascii="宋体" w:eastAsia="宋体" w:hAnsi="宋体" w:cs="宋体" w:hint="eastAsia"/>
          <w:kern w:val="0"/>
          <w:sz w:val="24"/>
          <w:szCs w:val="24"/>
        </w:rPr>
        <w:lastRenderedPageBreak/>
        <w:t>法学研究所的研究生教育始于20世纪50年代，1978年建立法学系后，相继招收了法学硕士研究生、法学博士研究生、法学博士后、外籍研究生以及港澳台研究生，2004年起开始招收法律硕士研究生，这些年来已经在学界成功创立了“社科法硕”教育品牌。截止目前，已为国家立法机关、政府部门、司法机关和广大企事业单位培养输送了大批高层次的法律实务人才。</w:t>
      </w:r>
    </w:p>
    <w:p w:rsidR="000C2890" w:rsidRPr="00E66230" w:rsidRDefault="000C2890" w:rsidP="00E66230">
      <w:pPr>
        <w:widowControl/>
        <w:shd w:val="clear" w:color="auto" w:fill="FFFFFF"/>
        <w:spacing w:after="300" w:line="375" w:lineRule="atLeast"/>
        <w:ind w:firstLine="480"/>
        <w:jc w:val="left"/>
        <w:rPr>
          <w:rFonts w:ascii="宋体" w:eastAsia="宋体" w:hAnsi="宋体" w:cs="宋体" w:hint="eastAsia"/>
          <w:kern w:val="0"/>
          <w:sz w:val="24"/>
          <w:szCs w:val="24"/>
        </w:rPr>
      </w:pPr>
      <w:r w:rsidRPr="00E66230">
        <w:rPr>
          <w:rFonts w:ascii="宋体" w:eastAsia="宋体" w:hAnsi="宋体" w:cs="宋体" w:hint="eastAsia"/>
          <w:kern w:val="0"/>
          <w:sz w:val="24"/>
          <w:szCs w:val="24"/>
        </w:rPr>
        <w:t>“社科法硕”研究生包含全日制法律硕士（法学）和（非法学）专业学位研究生，以及在职法律硕士研究生。</w:t>
      </w:r>
      <w:r w:rsidR="00250CC5" w:rsidRPr="00E66230">
        <w:rPr>
          <w:rFonts w:ascii="宋体" w:eastAsia="宋体" w:hAnsi="宋体" w:cs="宋体" w:hint="eastAsia"/>
          <w:kern w:val="0"/>
          <w:sz w:val="24"/>
          <w:szCs w:val="24"/>
        </w:rPr>
        <w:t>在职法律硕士研究生周末在北京市东城区沙滩北街15号法学研究所院内上课。</w:t>
      </w:r>
    </w:p>
    <w:p w:rsidR="008100CD" w:rsidRPr="00E66230" w:rsidRDefault="008100CD" w:rsidP="00E66230">
      <w:pPr>
        <w:widowControl/>
        <w:shd w:val="clear" w:color="auto" w:fill="FFFFFF"/>
        <w:spacing w:after="300" w:line="375" w:lineRule="atLeast"/>
        <w:ind w:firstLine="480"/>
        <w:jc w:val="left"/>
        <w:rPr>
          <w:rFonts w:ascii="宋体" w:eastAsia="宋体" w:hAnsi="宋体" w:cs="宋体" w:hint="eastAsia"/>
          <w:kern w:val="0"/>
          <w:sz w:val="24"/>
          <w:szCs w:val="24"/>
        </w:rPr>
      </w:pPr>
      <w:r w:rsidRPr="008100CD">
        <w:rPr>
          <w:rFonts w:ascii="宋体" w:eastAsia="宋体" w:hAnsi="宋体" w:cs="宋体" w:hint="eastAsia"/>
          <w:kern w:val="0"/>
          <w:sz w:val="24"/>
          <w:szCs w:val="24"/>
        </w:rPr>
        <w:t>法学研究所长期秉承“正直精邃”的所训，重视各专业方向导师对法律硕士研究生的指导和培养，目前共成立了17个</w:t>
      </w:r>
      <w:r w:rsidR="000C2890" w:rsidRPr="00E66230">
        <w:rPr>
          <w:rFonts w:ascii="宋体" w:eastAsia="宋体" w:hAnsi="宋体" w:cs="宋体" w:hint="eastAsia"/>
          <w:kern w:val="0"/>
          <w:sz w:val="24"/>
          <w:szCs w:val="24"/>
        </w:rPr>
        <w:t>由博士生导师和硕士生导师共同组成的</w:t>
      </w:r>
      <w:r w:rsidRPr="008100CD">
        <w:rPr>
          <w:rFonts w:ascii="宋体" w:eastAsia="宋体" w:hAnsi="宋体" w:cs="宋体" w:hint="eastAsia"/>
          <w:kern w:val="0"/>
          <w:sz w:val="24"/>
          <w:szCs w:val="24"/>
        </w:rPr>
        <w:t>法律硕士导师组，建立了由法律硕士教学管理委员会、法律硕士教学管理办公室以及班主任所构成的三级教学管理体制和一支高素质的教学管理团队。目前为止，法学研究所已经形成一套成熟的法律硕士研究生教学及其管理体系，在深入推进</w:t>
      </w:r>
      <w:proofErr w:type="gramStart"/>
      <w:r w:rsidRPr="008100CD">
        <w:rPr>
          <w:rFonts w:ascii="宋体" w:eastAsia="宋体" w:hAnsi="宋体" w:cs="宋体" w:hint="eastAsia"/>
          <w:kern w:val="0"/>
          <w:sz w:val="24"/>
          <w:szCs w:val="24"/>
        </w:rPr>
        <w:t>社科法硕“七个一”</w:t>
      </w:r>
      <w:proofErr w:type="gramEnd"/>
      <w:r w:rsidRPr="008100CD">
        <w:rPr>
          <w:rFonts w:ascii="宋体" w:eastAsia="宋体" w:hAnsi="宋体" w:cs="宋体" w:hint="eastAsia"/>
          <w:kern w:val="0"/>
          <w:sz w:val="24"/>
          <w:szCs w:val="24"/>
        </w:rPr>
        <w:t>建设工程中，为法律硕士研究生编写了一系列具有较强针对性的专门教材，创办了“中国法硕网”和“中国法硕报”，开办了刑事和民事“法律诊所”，并连续成功举办122期“社科法硕”学术沙龙，从而探索出了独具特色的“社科法硕”办学模式，受到了国内同行的广泛关注和高度认可，取得了良好的教学效果。</w:t>
      </w:r>
    </w:p>
    <w:p w:rsidR="008100CD" w:rsidRPr="008100CD" w:rsidRDefault="008100CD" w:rsidP="00E66230">
      <w:pPr>
        <w:widowControl/>
        <w:shd w:val="clear" w:color="auto" w:fill="FFFFFF"/>
        <w:spacing w:after="300" w:line="375" w:lineRule="atLeast"/>
        <w:ind w:firstLine="480"/>
        <w:jc w:val="left"/>
        <w:rPr>
          <w:rFonts w:ascii="宋体" w:eastAsia="宋体" w:hAnsi="宋体" w:cs="宋体" w:hint="eastAsia"/>
          <w:kern w:val="0"/>
          <w:sz w:val="24"/>
          <w:szCs w:val="24"/>
        </w:rPr>
      </w:pPr>
      <w:r w:rsidRPr="008100CD">
        <w:rPr>
          <w:rFonts w:ascii="宋体" w:eastAsia="宋体" w:hAnsi="宋体" w:cs="宋体" w:hint="eastAsia"/>
          <w:kern w:val="0"/>
          <w:sz w:val="24"/>
          <w:szCs w:val="24"/>
        </w:rPr>
        <w:t>回顾过去，法学研究所</w:t>
      </w:r>
      <w:proofErr w:type="gramStart"/>
      <w:r w:rsidRPr="008100CD">
        <w:rPr>
          <w:rFonts w:ascii="宋体" w:eastAsia="宋体" w:hAnsi="宋体" w:cs="宋体" w:hint="eastAsia"/>
          <w:kern w:val="0"/>
          <w:sz w:val="24"/>
          <w:szCs w:val="24"/>
        </w:rPr>
        <w:t>法硕教育</w:t>
      </w:r>
      <w:proofErr w:type="gramEnd"/>
      <w:r w:rsidRPr="008100CD">
        <w:rPr>
          <w:rFonts w:ascii="宋体" w:eastAsia="宋体" w:hAnsi="宋体" w:cs="宋体" w:hint="eastAsia"/>
          <w:kern w:val="0"/>
          <w:sz w:val="24"/>
          <w:szCs w:val="24"/>
        </w:rPr>
        <w:t>硕果累累；展望未来，“社科法硕”教育品牌任重道远。欢迎广大考生加入“社科法硕”大家庭，欢迎大家报考</w:t>
      </w:r>
      <w:r w:rsidR="00702A91">
        <w:rPr>
          <w:rFonts w:ascii="宋体" w:eastAsia="宋体" w:hAnsi="宋体" w:cs="宋体" w:hint="eastAsia"/>
          <w:kern w:val="0"/>
          <w:sz w:val="24"/>
          <w:szCs w:val="24"/>
        </w:rPr>
        <w:t>或调剂到中国社会科学院研究生院法学系（法学研究所）</w:t>
      </w:r>
      <w:r w:rsidRPr="008100CD">
        <w:rPr>
          <w:rFonts w:ascii="宋体" w:eastAsia="宋体" w:hAnsi="宋体" w:cs="宋体" w:hint="eastAsia"/>
          <w:kern w:val="0"/>
          <w:sz w:val="24"/>
          <w:szCs w:val="24"/>
        </w:rPr>
        <w:t>！</w:t>
      </w:r>
    </w:p>
    <w:p w:rsidR="008100CD" w:rsidRPr="008100CD" w:rsidRDefault="008100CD" w:rsidP="00E66230">
      <w:pPr>
        <w:widowControl/>
        <w:shd w:val="clear" w:color="auto" w:fill="FFFFFF"/>
        <w:spacing w:after="300" w:line="375" w:lineRule="atLeast"/>
        <w:ind w:firstLine="480"/>
        <w:jc w:val="left"/>
        <w:rPr>
          <w:rFonts w:ascii="宋体" w:eastAsia="宋体" w:hAnsi="宋体" w:cs="宋体" w:hint="eastAsia"/>
          <w:kern w:val="0"/>
          <w:sz w:val="24"/>
          <w:szCs w:val="24"/>
        </w:rPr>
      </w:pPr>
      <w:r w:rsidRPr="008100CD">
        <w:rPr>
          <w:rFonts w:ascii="宋体" w:eastAsia="宋体" w:hAnsi="宋体" w:cs="宋体" w:hint="eastAsia"/>
          <w:kern w:val="0"/>
          <w:sz w:val="24"/>
          <w:szCs w:val="24"/>
        </w:rPr>
        <w:t xml:space="preserve"> </w:t>
      </w:r>
    </w:p>
    <w:p w:rsidR="008100CD" w:rsidRPr="00E66230" w:rsidRDefault="008100CD" w:rsidP="00E66230">
      <w:pPr>
        <w:widowControl/>
        <w:shd w:val="clear" w:color="auto" w:fill="FFFFFF"/>
        <w:spacing w:after="300" w:line="375" w:lineRule="atLeast"/>
        <w:ind w:firstLine="480"/>
        <w:jc w:val="left"/>
        <w:rPr>
          <w:rFonts w:ascii="宋体" w:eastAsia="宋体" w:hAnsi="宋体" w:cs="宋体" w:hint="eastAsia"/>
          <w:kern w:val="0"/>
          <w:sz w:val="24"/>
          <w:szCs w:val="24"/>
        </w:rPr>
      </w:pPr>
    </w:p>
    <w:sectPr w:rsidR="008100CD" w:rsidRPr="00E66230" w:rsidSect="006212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6084"/>
    <w:rsid w:val="000C2890"/>
    <w:rsid w:val="00250CC5"/>
    <w:rsid w:val="00276084"/>
    <w:rsid w:val="00402F57"/>
    <w:rsid w:val="00621252"/>
    <w:rsid w:val="00702A91"/>
    <w:rsid w:val="008100CD"/>
    <w:rsid w:val="00E662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2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6084"/>
    <w:pPr>
      <w:widowControl/>
      <w:spacing w:after="30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8617003">
      <w:bodyDiv w:val="1"/>
      <w:marLeft w:val="0"/>
      <w:marRight w:val="0"/>
      <w:marTop w:val="0"/>
      <w:marBottom w:val="0"/>
      <w:divBdr>
        <w:top w:val="none" w:sz="0" w:space="0" w:color="auto"/>
        <w:left w:val="none" w:sz="0" w:space="0" w:color="auto"/>
        <w:bottom w:val="none" w:sz="0" w:space="0" w:color="auto"/>
        <w:right w:val="none" w:sz="0" w:space="0" w:color="auto"/>
      </w:divBdr>
      <w:divsChild>
        <w:div w:id="1888831119">
          <w:marLeft w:val="0"/>
          <w:marRight w:val="0"/>
          <w:marTop w:val="0"/>
          <w:marBottom w:val="0"/>
          <w:divBdr>
            <w:top w:val="single" w:sz="6" w:space="0" w:color="FFCE9D"/>
            <w:left w:val="single" w:sz="6" w:space="0" w:color="FFCE9D"/>
            <w:bottom w:val="single" w:sz="6" w:space="0" w:color="FFCE9D"/>
            <w:right w:val="single" w:sz="6" w:space="0" w:color="FFCE9D"/>
          </w:divBdr>
          <w:divsChild>
            <w:div w:id="226184784">
              <w:marLeft w:val="0"/>
              <w:marRight w:val="0"/>
              <w:marTop w:val="0"/>
              <w:marBottom w:val="0"/>
              <w:divBdr>
                <w:top w:val="none" w:sz="0" w:space="0" w:color="auto"/>
                <w:left w:val="none" w:sz="0" w:space="0" w:color="auto"/>
                <w:bottom w:val="none" w:sz="0" w:space="0" w:color="auto"/>
                <w:right w:val="none" w:sz="0" w:space="0" w:color="auto"/>
              </w:divBdr>
              <w:divsChild>
                <w:div w:id="21616316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8637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dc:creator>
  <cp:lastModifiedBy>xi</cp:lastModifiedBy>
  <cp:revision>6</cp:revision>
  <dcterms:created xsi:type="dcterms:W3CDTF">2015-12-22T07:06:00Z</dcterms:created>
  <dcterms:modified xsi:type="dcterms:W3CDTF">2015-12-22T07:33:00Z</dcterms:modified>
</cp:coreProperties>
</file>